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20" w:rsidRPr="00567E81" w:rsidRDefault="00435AE3" w:rsidP="00C87BD3">
      <w:pPr>
        <w:jc w:val="center"/>
        <w:rPr>
          <w:rFonts w:ascii="HGP創英角ｺﾞｼｯｸUB" w:eastAsia="HGP創英角ｺﾞｼｯｸUB" w:hAnsi="HGP創英角ｺﾞｼｯｸUB" w:cstheme="majorHAnsi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cstheme="majorHAnsi" w:hint="eastAsia"/>
          <w:b/>
          <w:sz w:val="28"/>
          <w:szCs w:val="28"/>
        </w:rPr>
        <w:t xml:space="preserve">Things to do </w:t>
      </w:r>
      <w:r>
        <w:rPr>
          <w:rFonts w:ascii="HGP創英角ｺﾞｼｯｸUB" w:eastAsia="HGP創英角ｺﾞｼｯｸUB" w:hAnsi="HGP創英角ｺﾞｼｯｸUB" w:cstheme="majorHAnsi"/>
          <w:b/>
          <w:sz w:val="28"/>
          <w:szCs w:val="28"/>
        </w:rPr>
        <w:t>for</w:t>
      </w:r>
      <w:r w:rsidR="006A725C" w:rsidRPr="00567E81">
        <w:rPr>
          <w:rFonts w:ascii="HGP創英角ｺﾞｼｯｸUB" w:eastAsia="HGP創英角ｺﾞｼｯｸUB" w:hAnsi="HGP創英角ｺﾞｼｯｸUB" w:cstheme="majorHAnsi" w:hint="eastAsia"/>
          <w:b/>
          <w:sz w:val="28"/>
          <w:szCs w:val="28"/>
        </w:rPr>
        <w:t xml:space="preserve"> </w:t>
      </w:r>
      <w:r w:rsidR="00D3671B">
        <w:rPr>
          <w:rFonts w:ascii="HGP創英角ｺﾞｼｯｸUB" w:eastAsia="HGP創英角ｺﾞｼｯｸUB" w:hAnsi="HGP創英角ｺﾞｼｯｸUB" w:cstheme="majorHAnsi"/>
          <w:b/>
          <w:color w:val="0000FF"/>
          <w:sz w:val="28"/>
          <w:szCs w:val="28"/>
        </w:rPr>
        <w:t>KUEP</w:t>
      </w:r>
      <w:r w:rsidR="00BD716C" w:rsidRPr="00567E81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28"/>
          <w:szCs w:val="28"/>
        </w:rPr>
        <w:t xml:space="preserve"> </w:t>
      </w:r>
      <w:r w:rsidR="007A1920" w:rsidRPr="00567E81">
        <w:rPr>
          <w:rFonts w:ascii="HGP創英角ｺﾞｼｯｸUB" w:eastAsia="HGP創英角ｺﾞｼｯｸUB" w:hAnsi="HGP創英角ｺﾞｼｯｸUB" w:cstheme="majorHAnsi"/>
          <w:b/>
          <w:color w:val="0000FF"/>
          <w:sz w:val="28"/>
          <w:szCs w:val="28"/>
        </w:rPr>
        <w:t>Student</w:t>
      </w:r>
      <w:r w:rsidR="00BD716C" w:rsidRPr="00567E81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28"/>
          <w:szCs w:val="28"/>
        </w:rPr>
        <w:t>s</w:t>
      </w:r>
      <w:r w:rsidR="00D3671B">
        <w:rPr>
          <w:rFonts w:ascii="HGP創英角ｺﾞｼｯｸUB" w:eastAsia="HGP創英角ｺﾞｼｯｸUB" w:hAnsi="HGP創英角ｺﾞｼｯｸUB" w:cstheme="majorHAnsi"/>
          <w:b/>
          <w:sz w:val="28"/>
          <w:szCs w:val="28"/>
        </w:rPr>
        <w:t xml:space="preserve"> 2020</w:t>
      </w:r>
      <w:r w:rsidR="003B1B43">
        <w:rPr>
          <w:rFonts w:ascii="HGP創英角ｺﾞｼｯｸUB" w:eastAsia="HGP創英角ｺﾞｼｯｸUB" w:hAnsi="HGP創英角ｺﾞｼｯｸUB" w:cstheme="majorHAnsi" w:hint="eastAsia"/>
          <w:b/>
          <w:sz w:val="28"/>
          <w:szCs w:val="28"/>
        </w:rPr>
        <w:t xml:space="preserve"> </w:t>
      </w:r>
      <w:r w:rsidR="000105EF">
        <w:rPr>
          <w:rFonts w:ascii="HGP創英角ｺﾞｼｯｸUB" w:eastAsia="HGP創英角ｺﾞｼｯｸUB" w:hAnsi="HGP創英角ｺﾞｼｯｸUB" w:cstheme="majorHAnsi"/>
          <w:b/>
          <w:sz w:val="28"/>
          <w:szCs w:val="28"/>
        </w:rPr>
        <w:t>Autumn</w:t>
      </w:r>
    </w:p>
    <w:p w:rsidR="0081730F" w:rsidRPr="007A1920" w:rsidRDefault="00D3671B" w:rsidP="007A1920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="HGP創英角ｺﾞｼｯｸUB" w:eastAsia="HGP創英角ｺﾞｼｯｸUB" w:hAnsi="HGP創英角ｺﾞｼｯｸUB" w:cstheme="majorHAnsi"/>
          <w:b/>
          <w:sz w:val="32"/>
          <w:szCs w:val="32"/>
        </w:rPr>
        <w:t>2020</w:t>
      </w:r>
      <w:r w:rsidR="007A1920" w:rsidRPr="00CD71E6">
        <w:rPr>
          <w:rFonts w:ascii="HGP創英角ｺﾞｼｯｸUB" w:eastAsia="HGP創英角ｺﾞｼｯｸUB" w:hAnsi="HGP創英角ｺﾞｼｯｸUB" w:cstheme="majorHAnsi"/>
          <w:b/>
          <w:sz w:val="32"/>
          <w:szCs w:val="32"/>
        </w:rPr>
        <w:t>年</w:t>
      </w:r>
      <w:r w:rsidR="000105EF">
        <w:rPr>
          <w:rFonts w:ascii="HGP創英角ｺﾞｼｯｸUB" w:eastAsia="HGP創英角ｺﾞｼｯｸUB" w:hAnsi="HGP創英角ｺﾞｼｯｸUB" w:cstheme="majorHAnsi" w:hint="eastAsia"/>
          <w:b/>
          <w:sz w:val="32"/>
          <w:szCs w:val="32"/>
        </w:rPr>
        <w:t>秋</w:t>
      </w:r>
      <w:r w:rsidR="0055453B">
        <w:rPr>
          <w:rFonts w:ascii="HGP創英角ｺﾞｼｯｸUB" w:eastAsia="HGP創英角ｺﾞｼｯｸUB" w:hAnsi="HGP創英角ｺﾞｼｯｸUB" w:cstheme="majorHAnsi" w:hint="eastAsia"/>
          <w:b/>
          <w:sz w:val="32"/>
          <w:szCs w:val="32"/>
        </w:rPr>
        <w:t xml:space="preserve">学期　</w:t>
      </w:r>
      <w:r w:rsidR="0055453B" w:rsidRPr="00863D63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32"/>
          <w:szCs w:val="32"/>
        </w:rPr>
        <w:t>留学生</w:t>
      </w:r>
      <w:r w:rsidR="003B1B43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32"/>
          <w:szCs w:val="32"/>
        </w:rPr>
        <w:t>教育部</w:t>
      </w:r>
      <w:r w:rsidR="00C86F9C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32"/>
          <w:szCs w:val="32"/>
        </w:rPr>
        <w:t>（</w:t>
      </w:r>
      <w:r>
        <w:rPr>
          <w:rFonts w:ascii="HGP創英角ｺﾞｼｯｸUB" w:eastAsia="HGP創英角ｺﾞｼｯｸUB" w:hAnsi="HGP創英角ｺﾞｼｯｸUB" w:cstheme="majorHAnsi"/>
          <w:b/>
          <w:color w:val="0000FF"/>
          <w:sz w:val="32"/>
          <w:szCs w:val="32"/>
        </w:rPr>
        <w:t>KUEP</w:t>
      </w:r>
      <w:r w:rsidR="002E1A6C">
        <w:rPr>
          <w:rFonts w:ascii="HGP創英角ｺﾞｼｯｸUB" w:eastAsia="HGP創英角ｺﾞｼｯｸUB" w:hAnsi="HGP創英角ｺﾞｼｯｸUB" w:cstheme="majorHAnsi" w:hint="eastAsia"/>
          <w:b/>
          <w:color w:val="0000FF"/>
          <w:sz w:val="32"/>
          <w:szCs w:val="32"/>
        </w:rPr>
        <w:t>）</w:t>
      </w:r>
      <w:r w:rsidR="007A1920" w:rsidRPr="00863D63">
        <w:rPr>
          <w:rFonts w:ascii="HGP創英角ｺﾞｼｯｸUB" w:eastAsia="HGP創英角ｺﾞｼｯｸUB" w:hAnsi="HGP創英角ｺﾞｼｯｸUB" w:cstheme="majorHAnsi"/>
          <w:b/>
          <w:color w:val="0000FF"/>
          <w:sz w:val="32"/>
          <w:szCs w:val="32"/>
        </w:rPr>
        <w:t>用</w:t>
      </w:r>
      <w:r w:rsidR="00AA2672" w:rsidRPr="00CD71E6">
        <w:rPr>
          <w:rFonts w:ascii="HGP創英角ｺﾞｼｯｸUB" w:eastAsia="HGP創英角ｺﾞｼｯｸUB" w:hAnsi="HGP創英角ｺﾞｼｯｸUB" w:cstheme="majorHAnsi"/>
          <w:b/>
          <w:sz w:val="32"/>
          <w:szCs w:val="32"/>
        </w:rPr>
        <w:t xml:space="preserve">　</w:t>
      </w:r>
      <w:r w:rsidR="00DB626F">
        <w:rPr>
          <w:rFonts w:ascii="HGP創英角ｺﾞｼｯｸUB" w:eastAsia="HGP創英角ｺﾞｼｯｸUB" w:hAnsi="HGP創英角ｺﾞｼｯｸUB" w:cstheme="majorHAnsi" w:hint="eastAsia"/>
          <w:b/>
          <w:sz w:val="32"/>
          <w:szCs w:val="32"/>
        </w:rPr>
        <w:t>締切一</w:t>
      </w:r>
      <w:r w:rsidR="00435AE3">
        <w:rPr>
          <w:rFonts w:ascii="HGP創英角ｺﾞｼｯｸUB" w:eastAsia="HGP創英角ｺﾞｼｯｸUB" w:hAnsi="HGP創英角ｺﾞｼｯｸUB" w:cstheme="majorHAnsi" w:hint="eastAsia"/>
          <w:b/>
          <w:sz w:val="32"/>
          <w:szCs w:val="32"/>
        </w:rPr>
        <w:t>覧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701"/>
      </w:tblGrid>
      <w:tr w:rsidR="00567E81" w:rsidRPr="00AA2672" w:rsidTr="009B5530">
        <w:tc>
          <w:tcPr>
            <w:tcW w:w="2835" w:type="dxa"/>
          </w:tcPr>
          <w:p w:rsidR="00AA2672" w:rsidRPr="003A1A87" w:rsidRDefault="00AA2672" w:rsidP="009B5530">
            <w:pPr>
              <w:jc w:val="center"/>
              <w:rPr>
                <w:rFonts w:ascii="ＭＳ Ｐゴシック" w:eastAsia="ＭＳ Ｐゴシック" w:hAnsi="ＭＳ Ｐゴシック" w:cstheme="majorHAnsi"/>
                <w:b/>
                <w:sz w:val="22"/>
              </w:rPr>
            </w:pPr>
            <w:r w:rsidRPr="003A1A87">
              <w:rPr>
                <w:rFonts w:ascii="ＭＳ Ｐゴシック" w:eastAsia="ＭＳ Ｐゴシック" w:hAnsi="ＭＳ Ｐゴシック" w:cstheme="majorHAnsi"/>
                <w:b/>
                <w:sz w:val="22"/>
              </w:rPr>
              <w:t>内容</w:t>
            </w:r>
          </w:p>
          <w:p w:rsidR="00AA2672" w:rsidRPr="003A1A87" w:rsidRDefault="00AA2672" w:rsidP="009B55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A1A87">
              <w:rPr>
                <w:rFonts w:asciiTheme="majorHAnsi" w:hAnsiTheme="majorHAnsi" w:cstheme="majorHAnsi"/>
                <w:b/>
                <w:sz w:val="22"/>
              </w:rPr>
              <w:t>Contents</w:t>
            </w:r>
          </w:p>
        </w:tc>
        <w:tc>
          <w:tcPr>
            <w:tcW w:w="5954" w:type="dxa"/>
          </w:tcPr>
          <w:p w:rsidR="00AA2672" w:rsidRPr="003A1A87" w:rsidRDefault="00AA2672" w:rsidP="009B5530">
            <w:pPr>
              <w:jc w:val="center"/>
              <w:rPr>
                <w:rFonts w:ascii="ＭＳ Ｐゴシック" w:eastAsia="ＭＳ Ｐゴシック" w:hAnsi="ＭＳ Ｐゴシック" w:cstheme="majorHAnsi"/>
                <w:b/>
                <w:sz w:val="22"/>
              </w:rPr>
            </w:pPr>
            <w:r w:rsidRPr="003A1A87">
              <w:rPr>
                <w:rFonts w:ascii="ＭＳ Ｐゴシック" w:eastAsia="ＭＳ Ｐゴシック" w:hAnsi="ＭＳ Ｐゴシック" w:cstheme="majorHAnsi"/>
                <w:b/>
                <w:sz w:val="22"/>
              </w:rPr>
              <w:t>申請方法</w:t>
            </w:r>
          </w:p>
          <w:p w:rsidR="00CE0A75" w:rsidRPr="003A1A87" w:rsidRDefault="00CE0A75" w:rsidP="009B55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A1A87">
              <w:rPr>
                <w:rFonts w:asciiTheme="majorHAnsi" w:hAnsiTheme="majorHAnsi" w:cstheme="majorHAnsi"/>
                <w:b/>
                <w:sz w:val="22"/>
              </w:rPr>
              <w:t>How to apply</w:t>
            </w:r>
          </w:p>
        </w:tc>
        <w:tc>
          <w:tcPr>
            <w:tcW w:w="1701" w:type="dxa"/>
          </w:tcPr>
          <w:p w:rsidR="00AA2672" w:rsidRPr="003A1A87" w:rsidRDefault="00AA2672" w:rsidP="009B5530">
            <w:pPr>
              <w:jc w:val="center"/>
              <w:rPr>
                <w:rFonts w:ascii="ＭＳ Ｐゴシック" w:eastAsia="ＭＳ Ｐゴシック" w:hAnsi="ＭＳ Ｐゴシック" w:cstheme="majorHAnsi"/>
                <w:b/>
                <w:sz w:val="22"/>
              </w:rPr>
            </w:pPr>
            <w:r w:rsidRPr="003A1A87">
              <w:rPr>
                <w:rFonts w:ascii="ＭＳ Ｐゴシック" w:eastAsia="ＭＳ Ｐゴシック" w:hAnsi="ＭＳ Ｐゴシック" w:cstheme="majorHAnsi"/>
                <w:b/>
                <w:sz w:val="22"/>
              </w:rPr>
              <w:t>期日</w:t>
            </w:r>
          </w:p>
          <w:p w:rsidR="00CA4187" w:rsidRPr="003A1A87" w:rsidRDefault="007A1920" w:rsidP="009B55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A1A87">
              <w:rPr>
                <w:rFonts w:asciiTheme="majorHAnsi" w:hAnsiTheme="majorHAnsi" w:cstheme="majorHAnsi"/>
                <w:b/>
                <w:sz w:val="22"/>
              </w:rPr>
              <w:t>Submission/</w:t>
            </w:r>
          </w:p>
          <w:p w:rsidR="00AA2672" w:rsidRPr="003A1A87" w:rsidRDefault="007A1920" w:rsidP="009B553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A1A87">
              <w:rPr>
                <w:rFonts w:asciiTheme="majorHAnsi" w:hAnsiTheme="majorHAnsi" w:cstheme="majorHAnsi"/>
                <w:b/>
                <w:sz w:val="22"/>
              </w:rPr>
              <w:t>Correction</w:t>
            </w:r>
            <w:r w:rsidR="00AA2672" w:rsidRPr="003A1A87">
              <w:rPr>
                <w:rFonts w:asciiTheme="majorHAnsi" w:hAnsiTheme="majorHAnsi" w:cstheme="majorHAnsi"/>
                <w:b/>
                <w:sz w:val="22"/>
              </w:rPr>
              <w:t xml:space="preserve"> date</w:t>
            </w:r>
            <w:r w:rsidRPr="003A1A87">
              <w:rPr>
                <w:rFonts w:asciiTheme="majorHAnsi" w:hAnsiTheme="majorHAnsi" w:cstheme="majorHAnsi"/>
                <w:b/>
                <w:sz w:val="22"/>
              </w:rPr>
              <w:t>s</w:t>
            </w:r>
          </w:p>
        </w:tc>
      </w:tr>
      <w:tr w:rsidR="006D2077" w:rsidRPr="00AA2672" w:rsidTr="000105EF">
        <w:trPr>
          <w:trHeight w:val="7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総合日本語科目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Japanese Language Courses</w:t>
            </w:r>
          </w:p>
        </w:tc>
        <w:tc>
          <w:tcPr>
            <w:tcW w:w="5954" w:type="dxa"/>
            <w:vMerge w:val="restart"/>
          </w:tcPr>
          <w:p w:rsidR="006D2077" w:rsidRPr="00D25010" w:rsidRDefault="006D2077" w:rsidP="009B5530">
            <w:pPr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</w:p>
          <w:p w:rsidR="006D2077" w:rsidRPr="00D25010" w:rsidRDefault="006D2077" w:rsidP="009B5530">
            <w:pPr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アカンサスポータルシステムから登録</w:t>
            </w:r>
          </w:p>
          <w:p w:rsidR="006D2077" w:rsidRPr="00D25010" w:rsidRDefault="006D2077" w:rsidP="009B5530">
            <w:pPr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 xml:space="preserve">Register through ACANTHUS PORTAL </w:t>
            </w:r>
          </w:p>
          <w:p w:rsidR="006D2077" w:rsidRPr="00D25010" w:rsidRDefault="00E41AA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  <w:hyperlink r:id="rId7" w:history="1">
              <w:r w:rsidR="006D2077" w:rsidRPr="00D25010">
                <w:rPr>
                  <w:rStyle w:val="a4"/>
                  <w:rFonts w:asciiTheme="majorHAnsi" w:eastAsia="ＭＳ Ｐゴシック" w:hAnsiTheme="majorHAnsi" w:cstheme="majorHAnsi"/>
                  <w:color w:val="auto"/>
                  <w:sz w:val="22"/>
                  <w:szCs w:val="20"/>
                </w:rPr>
                <w:t>https://acanthus.cis.kanazawa-u.ac.jp/</w:t>
              </w:r>
            </w:hyperlink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第</w:t>
            </w:r>
            <w:r w:rsidR="000105EF">
              <w:rPr>
                <w:rFonts w:asciiTheme="majorHAnsi" w:eastAsia="ＭＳ Ｐゴシック" w:hAnsiTheme="majorHAnsi" w:cstheme="majorHAnsi"/>
                <w:sz w:val="22"/>
                <w:szCs w:val="20"/>
              </w:rPr>
              <w:t>3</w:t>
            </w: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クォーター、第</w:t>
            </w:r>
            <w:r w:rsidR="000105EF">
              <w:rPr>
                <w:rFonts w:asciiTheme="majorHAnsi" w:eastAsia="ＭＳ Ｐゴシック" w:hAnsiTheme="majorHAnsi" w:cstheme="majorHAnsi"/>
                <w:sz w:val="22"/>
                <w:szCs w:val="20"/>
              </w:rPr>
              <w:t>4</w:t>
            </w: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クォーターの両方を登録してください。</w:t>
            </w: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Please re</w:t>
            </w:r>
            <w:r w:rsidR="000105EF">
              <w:rPr>
                <w:rFonts w:asciiTheme="majorHAnsi" w:eastAsia="ＭＳ Ｐゴシック" w:hAnsiTheme="majorHAnsi" w:cstheme="majorHAnsi"/>
                <w:sz w:val="22"/>
                <w:szCs w:val="20"/>
              </w:rPr>
              <w:t>gister the courses for Quarter 3 and 4</w:t>
            </w:r>
            <w:r w:rsidRPr="00D25010">
              <w:rPr>
                <w:rFonts w:asciiTheme="majorHAnsi" w:eastAsia="ＭＳ Ｐゴシック" w:hAnsiTheme="majorHAnsi" w:cstheme="majorHAnsi"/>
                <w:sz w:val="22"/>
                <w:szCs w:val="20"/>
              </w:rPr>
              <w:t>.</w:t>
            </w: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szCs w:val="20"/>
              </w:rPr>
            </w:pP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 xml:space="preserve">シラバス検索方法　</w:t>
            </w: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Web Syllabus</w:t>
            </w: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アカンサスポータル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&gt; 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学務情報サービス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&gt; 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履修・成績情報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&gt; </w:t>
            </w: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シラバス検索</w:t>
            </w:r>
          </w:p>
          <w:p w:rsidR="006D2077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u w:val="single"/>
              </w:rPr>
            </w:pPr>
            <w:r w:rsidRPr="00D250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ACANTHUS PORTAL&gt; Student Information Service&gt; Course grades&gt; Syllabi</w:t>
            </w:r>
            <w:r w:rsidRPr="00D25010">
              <w:rPr>
                <w:rFonts w:asciiTheme="majorHAnsi" w:eastAsia="ＭＳ Ｐゴシック" w:hAnsiTheme="majorHAnsi" w:cstheme="majorHAnsi"/>
                <w:sz w:val="22"/>
                <w:u w:val="single"/>
              </w:rPr>
              <w:t xml:space="preserve"> </w:t>
            </w:r>
          </w:p>
          <w:p w:rsidR="000105EF" w:rsidRPr="00D25010" w:rsidRDefault="000105EF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2077" w:rsidRPr="00D25010" w:rsidRDefault="006D2077" w:rsidP="009B5530">
            <w:pPr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</w:p>
          <w:p w:rsidR="006D2077" w:rsidRPr="00D25010" w:rsidRDefault="000105EF" w:rsidP="00822188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10</w:t>
            </w:r>
            <w:r w:rsidR="006D2077" w:rsidRPr="00D25010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月</w:t>
            </w:r>
            <w:r w:rsidR="00822188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18</w:t>
            </w:r>
            <w:r w:rsidR="00D3671B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日（</w:t>
            </w:r>
            <w:r w:rsidR="00822188">
              <w:rPr>
                <w:rFonts w:asciiTheme="majorHAnsi" w:eastAsia="ＭＳ Ｐゴシック" w:hAnsiTheme="majorHAnsi" w:cstheme="majorHAnsi" w:hint="eastAsia"/>
                <w:b/>
                <w:color w:val="FF0000"/>
                <w:sz w:val="22"/>
              </w:rPr>
              <w:t>日</w:t>
            </w:r>
            <w:r w:rsidR="006D2077" w:rsidRPr="00D25010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）</w:t>
            </w:r>
          </w:p>
          <w:p w:rsidR="00822188" w:rsidRDefault="00822188" w:rsidP="000105EF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0000"/>
                <w:sz w:val="22"/>
              </w:rPr>
              <w:t>Sunday</w:t>
            </w:r>
          </w:p>
          <w:p w:rsidR="006D2077" w:rsidRDefault="00822188" w:rsidP="000105EF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0000"/>
                <w:sz w:val="22"/>
              </w:rPr>
              <w:t>October 18</w:t>
            </w:r>
          </w:p>
          <w:p w:rsidR="000105EF" w:rsidRPr="00D25010" w:rsidRDefault="000105EF" w:rsidP="000105EF">
            <w:pPr>
              <w:jc w:val="center"/>
              <w:rPr>
                <w:rFonts w:asciiTheme="majorHAnsi" w:eastAsia="ＭＳ Ｐゴシック" w:hAnsiTheme="majorHAnsi" w:cstheme="majorHAnsi"/>
                <w:color w:val="FF0000"/>
                <w:sz w:val="22"/>
              </w:rPr>
            </w:pPr>
          </w:p>
        </w:tc>
      </w:tr>
      <w:tr w:rsidR="000105EF" w:rsidRPr="00AA2672" w:rsidTr="000105EF">
        <w:trPr>
          <w:trHeight w:val="171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05EF" w:rsidRPr="00D25010" w:rsidRDefault="000105EF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日本文化・社会学習</w:t>
            </w:r>
          </w:p>
          <w:p w:rsidR="000105EF" w:rsidRPr="00D25010" w:rsidRDefault="000105EF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 xml:space="preserve">プログラム　　</w:t>
            </w:r>
          </w:p>
          <w:p w:rsidR="000105EF" w:rsidRPr="00D25010" w:rsidRDefault="000105EF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Program for the Studies on Japanese Culture and Society</w:t>
            </w:r>
          </w:p>
        </w:tc>
        <w:tc>
          <w:tcPr>
            <w:tcW w:w="5954" w:type="dxa"/>
            <w:vMerge/>
          </w:tcPr>
          <w:p w:rsidR="000105EF" w:rsidRPr="00D25010" w:rsidRDefault="000105EF" w:rsidP="009B5530">
            <w:pPr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105EF" w:rsidRPr="00D25010" w:rsidRDefault="000105EF" w:rsidP="009B5530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</w:p>
        </w:tc>
      </w:tr>
      <w:tr w:rsidR="006D2077" w:rsidRPr="00AA2672" w:rsidTr="000105EF">
        <w:trPr>
          <w:trHeight w:val="1598"/>
        </w:trPr>
        <w:tc>
          <w:tcPr>
            <w:tcW w:w="2835" w:type="dxa"/>
            <w:tcBorders>
              <w:top w:val="single" w:sz="4" w:space="0" w:color="auto"/>
            </w:tcBorders>
          </w:tcPr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専門演習・専門研究・専門実験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履修申請書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Course Registration Form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(Specialized Seminar, Specialized Research, and Specialized Experiment)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研究計画書</w:t>
            </w:r>
          </w:p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1"/>
              </w:rPr>
              <w:t>Research Plan Form</w:t>
            </w:r>
          </w:p>
        </w:tc>
        <w:tc>
          <w:tcPr>
            <w:tcW w:w="5954" w:type="dxa"/>
          </w:tcPr>
          <w:p w:rsidR="006D2077" w:rsidRPr="00D25010" w:rsidRDefault="006D2077" w:rsidP="009B553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指導教員と研究テーマについて話し合って記入してください。</w:t>
            </w:r>
          </w:p>
          <w:p w:rsidR="006D2077" w:rsidRPr="00D25010" w:rsidRDefault="00D3671B" w:rsidP="009B553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sz w:val="22"/>
              </w:rPr>
              <w:t>指導教員に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了承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>をもらう</w:t>
            </w:r>
          </w:p>
          <w:p w:rsidR="006D2077" w:rsidRPr="00D25010" w:rsidRDefault="00423883" w:rsidP="009B553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D7E7E">
              <w:rPr>
                <w:rFonts w:asciiTheme="majorHAnsi" w:eastAsia="ＭＳ Ｐゴシック" w:hAnsiTheme="majorHAnsi" w:cstheme="majorHAnsi"/>
                <w:szCs w:val="21"/>
              </w:rPr>
              <w:t>留学支援係</w:t>
            </w:r>
            <w:r w:rsidR="006D2077" w:rsidRPr="00D25010">
              <w:rPr>
                <w:rFonts w:asciiTheme="majorHAnsi" w:eastAsia="ＭＳ Ｐゴシック" w:hAnsiTheme="majorHAnsi" w:cstheme="majorHAnsi"/>
                <w:sz w:val="22"/>
              </w:rPr>
              <w:t>へ</w:t>
            </w:r>
            <w:r w:rsidR="00D3671B">
              <w:rPr>
                <w:rFonts w:asciiTheme="majorHAnsi" w:eastAsia="ＭＳ Ｐゴシック" w:hAnsiTheme="majorHAnsi" w:cstheme="majorHAnsi" w:hint="eastAsia"/>
                <w:sz w:val="22"/>
              </w:rPr>
              <w:t>メールで</w:t>
            </w:r>
            <w:r w:rsidR="006D2077" w:rsidRPr="00D25010">
              <w:rPr>
                <w:rFonts w:asciiTheme="majorHAnsi" w:eastAsia="ＭＳ Ｐゴシック" w:hAnsiTheme="majorHAnsi" w:cstheme="majorHAnsi"/>
                <w:sz w:val="22"/>
              </w:rPr>
              <w:t>提出</w:t>
            </w:r>
          </w:p>
          <w:p w:rsidR="006D2077" w:rsidRPr="00D25010" w:rsidRDefault="006D2077" w:rsidP="009B5530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Make sure you consult your academic supervisor about your research plan and fill out the form.</w:t>
            </w:r>
          </w:p>
          <w:p w:rsidR="006D2077" w:rsidRPr="00D25010" w:rsidRDefault="006D2077" w:rsidP="009B5530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Get agreement from him/her on the form.</w:t>
            </w:r>
          </w:p>
          <w:p w:rsidR="006D2077" w:rsidRPr="00D25010" w:rsidRDefault="00D25010" w:rsidP="009B5530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Submit it to the office of the International Student Section</w:t>
            </w:r>
            <w:r w:rsidR="00D3671B">
              <w:rPr>
                <w:rFonts w:asciiTheme="majorHAnsi" w:eastAsia="ＭＳ Ｐゴシック" w:hAnsiTheme="majorHAnsi" w:cstheme="majorHAnsi"/>
                <w:sz w:val="22"/>
              </w:rPr>
              <w:t xml:space="preserve"> by email</w:t>
            </w: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.</w:t>
            </w:r>
          </w:p>
        </w:tc>
        <w:tc>
          <w:tcPr>
            <w:tcW w:w="1701" w:type="dxa"/>
            <w:vMerge/>
          </w:tcPr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</w:p>
        </w:tc>
      </w:tr>
      <w:tr w:rsidR="006D2077" w:rsidRPr="00AA2672" w:rsidTr="009B5530">
        <w:trPr>
          <w:trHeight w:val="2719"/>
        </w:trPr>
        <w:tc>
          <w:tcPr>
            <w:tcW w:w="2835" w:type="dxa"/>
          </w:tcPr>
          <w:p w:rsidR="006D2077" w:rsidRPr="00D25010" w:rsidRDefault="006D2077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他部局開講科目履修申請書</w:t>
            </w: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D25010">
              <w:rPr>
                <w:rFonts w:asciiTheme="majorHAnsi" w:eastAsia="ＭＳ Ｐゴシック" w:hAnsiTheme="majorHAnsi" w:cstheme="majorHAnsi"/>
              </w:rPr>
              <w:t>（留学生教育部で開講する授業以外の授業を受講したい場合）</w:t>
            </w:r>
          </w:p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D25010">
              <w:rPr>
                <w:rFonts w:asciiTheme="majorHAnsi" w:eastAsia="ＭＳ Ｐゴシック" w:hAnsiTheme="majorHAnsi" w:cstheme="majorHAnsi"/>
                <w:szCs w:val="20"/>
              </w:rPr>
              <w:t>Registration form for Courses Offered by Other Departments</w:t>
            </w:r>
          </w:p>
        </w:tc>
        <w:tc>
          <w:tcPr>
            <w:tcW w:w="5954" w:type="dxa"/>
          </w:tcPr>
          <w:p w:rsidR="006D2077" w:rsidRPr="00D25010" w:rsidRDefault="006D2077" w:rsidP="009B5530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指導教員に相談して下さい。</w:t>
            </w:r>
          </w:p>
          <w:p w:rsidR="006D2077" w:rsidRPr="000105EF" w:rsidRDefault="006D2077" w:rsidP="000105EF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授業の教員に、第</w:t>
            </w:r>
            <w:r w:rsidR="000105EF">
              <w:rPr>
                <w:rFonts w:asciiTheme="majorHAnsi" w:eastAsia="ＭＳ Ｐゴシック" w:hAnsiTheme="majorHAnsi" w:cstheme="majorHAnsi"/>
                <w:sz w:val="22"/>
              </w:rPr>
              <w:t>3</w:t>
            </w:r>
            <w:r w:rsidRPr="000105EF">
              <w:rPr>
                <w:rFonts w:asciiTheme="majorHAnsi" w:eastAsia="ＭＳ Ｐゴシック" w:hAnsiTheme="majorHAnsi" w:cstheme="majorHAnsi"/>
                <w:sz w:val="22"/>
              </w:rPr>
              <w:t>クォーター、第</w:t>
            </w:r>
            <w:r w:rsidR="000105EF">
              <w:rPr>
                <w:rFonts w:asciiTheme="majorHAnsi" w:eastAsia="ＭＳ Ｐゴシック" w:hAnsiTheme="majorHAnsi" w:cstheme="majorHAnsi"/>
                <w:sz w:val="22"/>
              </w:rPr>
              <w:t>4</w:t>
            </w:r>
            <w:r w:rsidRPr="000105EF">
              <w:rPr>
                <w:rFonts w:asciiTheme="majorHAnsi" w:eastAsia="ＭＳ Ｐゴシック" w:hAnsiTheme="majorHAnsi" w:cstheme="majorHAnsi"/>
                <w:sz w:val="22"/>
              </w:rPr>
              <w:t>クォーター両方の受講の許可を</w:t>
            </w:r>
            <w:r w:rsidR="00512F25" w:rsidRPr="000105EF">
              <w:rPr>
                <w:rFonts w:asciiTheme="majorHAnsi" w:eastAsia="ＭＳ Ｐゴシック" w:hAnsiTheme="majorHAnsi" w:cstheme="majorHAnsi" w:hint="eastAsia"/>
                <w:sz w:val="22"/>
              </w:rPr>
              <w:t>メールで</w:t>
            </w:r>
            <w:r w:rsidRPr="000105EF">
              <w:rPr>
                <w:rFonts w:asciiTheme="majorHAnsi" w:eastAsia="ＭＳ Ｐゴシック" w:hAnsiTheme="majorHAnsi" w:cstheme="majorHAnsi"/>
                <w:sz w:val="22"/>
              </w:rPr>
              <w:t>もらう。</w:t>
            </w:r>
          </w:p>
          <w:p w:rsidR="006D2077" w:rsidRPr="00D25010" w:rsidRDefault="00423883" w:rsidP="009B5530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D7E7E">
              <w:rPr>
                <w:rFonts w:asciiTheme="majorHAnsi" w:eastAsia="ＭＳ Ｐゴシック" w:hAnsiTheme="majorHAnsi" w:cstheme="majorHAnsi"/>
                <w:szCs w:val="21"/>
              </w:rPr>
              <w:t>留学支援係</w:t>
            </w:r>
            <w:r w:rsidR="006D2077" w:rsidRPr="00D25010">
              <w:rPr>
                <w:rFonts w:asciiTheme="majorHAnsi" w:eastAsia="ＭＳ Ｐゴシック" w:hAnsiTheme="majorHAnsi" w:cstheme="majorHAnsi"/>
                <w:sz w:val="22"/>
              </w:rPr>
              <w:t>へ</w:t>
            </w:r>
            <w:r w:rsidR="00512F25">
              <w:rPr>
                <w:rFonts w:asciiTheme="majorHAnsi" w:eastAsia="ＭＳ Ｐゴシック" w:hAnsiTheme="majorHAnsi" w:cstheme="majorHAnsi" w:hint="eastAsia"/>
                <w:sz w:val="22"/>
              </w:rPr>
              <w:t>そのメールと申請書を</w:t>
            </w:r>
            <w:r w:rsidR="006D2077" w:rsidRPr="00D25010">
              <w:rPr>
                <w:rFonts w:asciiTheme="majorHAnsi" w:eastAsia="ＭＳ Ｐゴシック" w:hAnsiTheme="majorHAnsi" w:cstheme="majorHAnsi"/>
                <w:sz w:val="22"/>
              </w:rPr>
              <w:t>提出</w:t>
            </w:r>
          </w:p>
          <w:p w:rsidR="006D2077" w:rsidRPr="00D25010" w:rsidRDefault="006D2077" w:rsidP="009B553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Consult your academic supervisor.</w:t>
            </w:r>
          </w:p>
          <w:p w:rsidR="006D2077" w:rsidRPr="00D25010" w:rsidRDefault="006D2077" w:rsidP="009B553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25010">
              <w:rPr>
                <w:rFonts w:asciiTheme="majorHAnsi" w:eastAsia="ＭＳ Ｐゴシック" w:hAnsiTheme="majorHAnsi" w:cstheme="majorHAnsi"/>
                <w:sz w:val="22"/>
              </w:rPr>
              <w:t>Ask the course instructor for permission t</w:t>
            </w:r>
            <w:r w:rsidR="000105EF">
              <w:rPr>
                <w:rFonts w:asciiTheme="majorHAnsi" w:eastAsia="ＭＳ Ｐゴシック" w:hAnsiTheme="majorHAnsi" w:cstheme="majorHAnsi"/>
                <w:sz w:val="22"/>
              </w:rPr>
              <w:t>o take the courses for Quarter 3 and 4</w:t>
            </w:r>
            <w:r w:rsidR="00512F25">
              <w:rPr>
                <w:rFonts w:asciiTheme="majorHAnsi" w:eastAsia="ＭＳ Ｐゴシック" w:hAnsiTheme="majorHAnsi" w:cstheme="majorHAnsi"/>
                <w:sz w:val="22"/>
              </w:rPr>
              <w:t xml:space="preserve"> by email</w:t>
            </w:r>
            <w:r w:rsidRPr="00D25010">
              <w:rPr>
                <w:rFonts w:asciiTheme="majorHAnsi" w:eastAsia="ＭＳ Ｐゴシック" w:hAnsiTheme="majorHAnsi" w:cstheme="majorHAnsi"/>
                <w:sz w:val="22"/>
              </w:rPr>
              <w:t xml:space="preserve">. </w:t>
            </w:r>
          </w:p>
          <w:p w:rsidR="006D2077" w:rsidRPr="00D25010" w:rsidRDefault="00512F25" w:rsidP="009B5530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sz w:val="22"/>
              </w:rPr>
              <w:t>Submit the email and Registration form</w:t>
            </w:r>
            <w:r w:rsidR="00D25010" w:rsidRPr="00D25010">
              <w:rPr>
                <w:rFonts w:asciiTheme="majorHAnsi" w:eastAsia="ＭＳ Ｐゴシック" w:hAnsiTheme="majorHAnsi" w:cstheme="majorHAnsi"/>
                <w:sz w:val="22"/>
              </w:rPr>
              <w:t xml:space="preserve"> to the office of the International Student Section.</w:t>
            </w:r>
          </w:p>
        </w:tc>
        <w:tc>
          <w:tcPr>
            <w:tcW w:w="1701" w:type="dxa"/>
            <w:vMerge/>
          </w:tcPr>
          <w:p w:rsidR="006D2077" w:rsidRPr="00D25010" w:rsidRDefault="006D2077" w:rsidP="009B5530">
            <w:pPr>
              <w:jc w:val="left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</w:p>
        </w:tc>
      </w:tr>
      <w:tr w:rsidR="006D2077" w:rsidRPr="00AA2672" w:rsidTr="00822188">
        <w:trPr>
          <w:trHeight w:val="1990"/>
        </w:trPr>
        <w:tc>
          <w:tcPr>
            <w:tcW w:w="2835" w:type="dxa"/>
            <w:tcBorders>
              <w:bottom w:val="single" w:sz="4" w:space="0" w:color="auto"/>
            </w:tcBorders>
          </w:tcPr>
          <w:p w:rsidR="009B5530" w:rsidRDefault="009B5530" w:rsidP="009B5530">
            <w:pPr>
              <w:jc w:val="center"/>
              <w:rPr>
                <w:rFonts w:ascii="Arial" w:eastAsia="ＭＳ Ｐゴシック" w:hAnsi="ＭＳ Ｐゴシック" w:cs="Arial"/>
                <w:szCs w:val="18"/>
              </w:rPr>
            </w:pPr>
          </w:p>
          <w:p w:rsidR="009B5530" w:rsidRDefault="009B5530" w:rsidP="009B5530">
            <w:pPr>
              <w:jc w:val="center"/>
              <w:rPr>
                <w:rFonts w:ascii="Arial" w:eastAsia="ＭＳ Ｐゴシック" w:hAnsi="ＭＳ Ｐゴシック" w:cs="Arial"/>
                <w:szCs w:val="18"/>
              </w:rPr>
            </w:pPr>
          </w:p>
          <w:p w:rsidR="009B5530" w:rsidRDefault="009B5530" w:rsidP="009B5530">
            <w:pPr>
              <w:jc w:val="center"/>
              <w:rPr>
                <w:rFonts w:ascii="Arial" w:eastAsia="ＭＳ Ｐゴシック" w:hAnsi="ＭＳ Ｐゴシック" w:cs="Arial"/>
                <w:szCs w:val="18"/>
              </w:rPr>
            </w:pPr>
          </w:p>
          <w:p w:rsidR="00512F25" w:rsidRPr="003A1A87" w:rsidRDefault="00512F25" w:rsidP="009B5530">
            <w:pPr>
              <w:jc w:val="center"/>
              <w:rPr>
                <w:rFonts w:ascii="Arial" w:eastAsia="ＭＳ Ｐゴシック" w:hAnsi="Arial" w:cs="Arial"/>
                <w:szCs w:val="18"/>
              </w:rPr>
            </w:pPr>
            <w:r w:rsidRPr="003A1A87">
              <w:rPr>
                <w:rFonts w:ascii="Arial" w:eastAsia="ＭＳ Ｐゴシック" w:hAnsi="ＭＳ Ｐゴシック" w:cs="Arial"/>
                <w:szCs w:val="18"/>
              </w:rPr>
              <w:t>履修登録の確認と訂正</w:t>
            </w:r>
          </w:p>
          <w:p w:rsidR="006D2077" w:rsidRPr="00D25010" w:rsidRDefault="00512F25" w:rsidP="009B5530">
            <w:pPr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3A1A87">
              <w:rPr>
                <w:rFonts w:ascii="Arial" w:eastAsia="ＭＳ Ｐゴシック" w:hAnsi="Arial" w:cs="Arial"/>
                <w:szCs w:val="18"/>
              </w:rPr>
              <w:t xml:space="preserve">Correction </w:t>
            </w:r>
            <w:r w:rsidRPr="003A1A87">
              <w:rPr>
                <w:rFonts w:ascii="Arial" w:eastAsia="ＭＳ Ｐゴシック" w:hAnsi="Arial" w:cs="Arial" w:hint="eastAsia"/>
                <w:szCs w:val="18"/>
              </w:rPr>
              <w:t>and c</w:t>
            </w:r>
            <w:r w:rsidRPr="003A1A87">
              <w:rPr>
                <w:rFonts w:ascii="Arial" w:eastAsia="ＭＳ Ｐゴシック" w:hAnsi="Arial" w:cs="Arial"/>
                <w:szCs w:val="18"/>
              </w:rPr>
              <w:t>onfirmation of registration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12F25" w:rsidRDefault="00512F25" w:rsidP="009B5530">
            <w:pPr>
              <w:jc w:val="left"/>
              <w:rPr>
                <w:rFonts w:ascii="Arial" w:eastAsia="ＭＳ Ｐゴシック" w:hAnsi="Arial" w:cs="Arial"/>
                <w:sz w:val="22"/>
                <w:szCs w:val="18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18"/>
              </w:rPr>
              <w:t>E</w:t>
            </w:r>
            <w:r>
              <w:rPr>
                <w:rFonts w:ascii="Arial" w:eastAsia="ＭＳ Ｐゴシック" w:hAnsi="ＭＳ Ｐゴシック" w:cs="Arial" w:hint="eastAsia"/>
                <w:sz w:val="22"/>
                <w:szCs w:val="18"/>
              </w:rPr>
              <w:t>メールで履修登録内容の変更、訂正などを行います。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訂正等がある場合は</w:t>
            </w:r>
            <w:r w:rsidR="000105EF">
              <w:rPr>
                <w:rFonts w:ascii="Arial" w:eastAsia="ＭＳ Ｐゴシック" w:hAnsi="Arial" w:cs="Arial" w:hint="eastAsia"/>
                <w:sz w:val="22"/>
                <w:szCs w:val="18"/>
              </w:rPr>
              <w:t>10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月</w:t>
            </w:r>
            <w:r w:rsidR="00822188">
              <w:rPr>
                <w:rFonts w:ascii="Arial" w:eastAsia="ＭＳ Ｐゴシック" w:hAnsi="Arial" w:cs="Arial" w:hint="eastAsia"/>
                <w:sz w:val="22"/>
                <w:szCs w:val="18"/>
              </w:rPr>
              <w:t>23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日までに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E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メールで連絡します。</w:t>
            </w:r>
            <w:r w:rsidR="000105EF">
              <w:rPr>
                <w:rFonts w:ascii="Arial" w:eastAsia="ＭＳ Ｐゴシック" w:hAnsi="Arial" w:cs="Arial" w:hint="eastAsia"/>
                <w:sz w:val="22"/>
                <w:szCs w:val="18"/>
              </w:rPr>
              <w:t>1</w:t>
            </w:r>
            <w:r w:rsidR="000105EF">
              <w:rPr>
                <w:rFonts w:ascii="Arial" w:eastAsia="ＭＳ Ｐゴシック" w:hAnsi="Arial" w:cs="Arial"/>
                <w:sz w:val="22"/>
                <w:szCs w:val="18"/>
              </w:rPr>
              <w:t>0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月</w:t>
            </w:r>
            <w:r w:rsidR="00822188">
              <w:rPr>
                <w:rFonts w:ascii="Arial" w:eastAsia="ＭＳ Ｐゴシック" w:hAnsi="Arial" w:cs="Arial" w:hint="eastAsia"/>
                <w:sz w:val="22"/>
                <w:szCs w:val="18"/>
              </w:rPr>
              <w:t>24</w:t>
            </w:r>
            <w:r>
              <w:rPr>
                <w:rFonts w:ascii="Arial" w:eastAsia="ＭＳ Ｐゴシック" w:hAnsi="Arial" w:cs="Arial" w:hint="eastAsia"/>
                <w:sz w:val="22"/>
                <w:szCs w:val="18"/>
              </w:rPr>
              <w:t>日以降の変更はできません。</w:t>
            </w:r>
          </w:p>
          <w:p w:rsidR="006D2077" w:rsidRPr="00D25010" w:rsidRDefault="00512F25" w:rsidP="00822188">
            <w:pPr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D07B6B">
              <w:rPr>
                <w:rFonts w:asciiTheme="majorHAnsi" w:eastAsia="ＭＳ Ｐゴシック" w:hAnsiTheme="majorHAnsi" w:cstheme="majorHAnsi"/>
                <w:szCs w:val="18"/>
              </w:rPr>
              <w:t xml:space="preserve">We will check </w:t>
            </w:r>
            <w:r>
              <w:rPr>
                <w:rFonts w:asciiTheme="majorHAnsi" w:eastAsia="ＭＳ Ｐゴシック" w:hAnsiTheme="majorHAnsi" w:cstheme="majorHAnsi"/>
                <w:szCs w:val="18"/>
              </w:rPr>
              <w:t>your</w:t>
            </w:r>
            <w:r w:rsidRPr="00D07B6B">
              <w:rPr>
                <w:rFonts w:asciiTheme="majorHAnsi" w:eastAsia="ＭＳ Ｐゴシック" w:hAnsiTheme="majorHAnsi" w:cstheme="majorHAnsi"/>
                <w:szCs w:val="18"/>
              </w:rPr>
              <w:t xml:space="preserve"> registration and if there are corrections to be made, we will notify </w:t>
            </w:r>
            <w:r>
              <w:rPr>
                <w:rFonts w:asciiTheme="majorHAnsi" w:eastAsia="ＭＳ Ｐゴシック" w:hAnsiTheme="majorHAnsi" w:cstheme="majorHAnsi"/>
                <w:szCs w:val="18"/>
              </w:rPr>
              <w:t xml:space="preserve">you </w:t>
            </w:r>
            <w:r w:rsidRPr="00D07B6B">
              <w:rPr>
                <w:rFonts w:asciiTheme="majorHAnsi" w:eastAsia="ＭＳ Ｐゴシック" w:hAnsiTheme="majorHAnsi" w:cstheme="majorHAnsi"/>
                <w:szCs w:val="18"/>
              </w:rPr>
              <w:t>by message by</w:t>
            </w:r>
            <w:r w:rsidR="00822188">
              <w:rPr>
                <w:rFonts w:asciiTheme="majorHAnsi" w:eastAsia="ＭＳ Ｐゴシック" w:hAnsiTheme="majorHAnsi" w:cstheme="majorHAnsi"/>
                <w:szCs w:val="18"/>
              </w:rPr>
              <w:t xml:space="preserve"> October 23</w:t>
            </w:r>
            <w:r w:rsidRPr="00D07B6B">
              <w:rPr>
                <w:rFonts w:asciiTheme="majorHAnsi" w:eastAsia="ＭＳ Ｐゴシック" w:hAnsiTheme="majorHAnsi" w:cstheme="majorHAnsi"/>
                <w:szCs w:val="18"/>
              </w:rPr>
              <w:t>.</w:t>
            </w:r>
            <w:r>
              <w:rPr>
                <w:rFonts w:asciiTheme="majorHAnsi" w:eastAsia="ＭＳ Ｐゴシック" w:hAnsiTheme="majorHAnsi" w:cstheme="majorHAnsi"/>
                <w:szCs w:val="18"/>
              </w:rPr>
              <w:t xml:space="preserve"> </w:t>
            </w:r>
            <w:r w:rsidRPr="006E70E7">
              <w:rPr>
                <w:rFonts w:asciiTheme="majorHAnsi" w:eastAsia="ＭＳ Ｐゴシック" w:hAnsiTheme="majorHAnsi" w:cstheme="majorHAnsi"/>
                <w:szCs w:val="18"/>
              </w:rPr>
              <w:t>We do not allow students to change cou</w:t>
            </w:r>
            <w:r w:rsidR="009B5530">
              <w:rPr>
                <w:rFonts w:asciiTheme="majorHAnsi" w:eastAsia="ＭＳ Ｐゴシック" w:hAnsiTheme="majorHAnsi" w:cstheme="majorHAnsi"/>
                <w:szCs w:val="18"/>
              </w:rPr>
              <w:t>rse registration after</w:t>
            </w:r>
            <w:r w:rsidR="00822188">
              <w:rPr>
                <w:rFonts w:asciiTheme="majorHAnsi" w:eastAsia="ＭＳ Ｐゴシック" w:hAnsiTheme="majorHAnsi" w:cstheme="majorHAnsi"/>
                <w:szCs w:val="18"/>
              </w:rPr>
              <w:t xml:space="preserve"> October 24</w:t>
            </w:r>
            <w:r>
              <w:rPr>
                <w:rFonts w:asciiTheme="majorHAnsi" w:eastAsia="ＭＳ Ｐゴシック" w:hAnsiTheme="majorHAnsi" w:cstheme="majorHAnsi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530" w:rsidRDefault="009B5530" w:rsidP="009B5530">
            <w:pPr>
              <w:jc w:val="center"/>
              <w:rPr>
                <w:rFonts w:ascii="Arial" w:eastAsia="ＭＳ Ｐゴシック" w:hAnsi="ＭＳ Ｐゴシック" w:cs="Arial"/>
                <w:b/>
                <w:color w:val="FF0000"/>
                <w:sz w:val="22"/>
              </w:rPr>
            </w:pPr>
          </w:p>
          <w:p w:rsidR="009B5530" w:rsidRDefault="009B5530" w:rsidP="00822188">
            <w:pPr>
              <w:rPr>
                <w:rFonts w:ascii="Arial" w:eastAsia="ＭＳ Ｐゴシック" w:hAnsi="ＭＳ Ｐゴシック" w:cs="Arial" w:hint="eastAsia"/>
                <w:b/>
                <w:color w:val="FF0000"/>
                <w:sz w:val="22"/>
              </w:rPr>
            </w:pPr>
          </w:p>
          <w:p w:rsidR="000105EF" w:rsidRPr="00D25010" w:rsidRDefault="000105EF" w:rsidP="000105EF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10</w:t>
            </w:r>
            <w:r w:rsidRPr="00D25010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月</w:t>
            </w:r>
            <w:r w:rsidR="00822188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23</w:t>
            </w:r>
            <w:r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日（</w:t>
            </w:r>
            <w:r>
              <w:rPr>
                <w:rFonts w:asciiTheme="majorHAnsi" w:eastAsia="ＭＳ Ｐゴシック" w:hAnsiTheme="majorHAnsi" w:cstheme="majorHAnsi" w:hint="eastAsia"/>
                <w:b/>
                <w:color w:val="FF0000"/>
                <w:sz w:val="22"/>
              </w:rPr>
              <w:t>金</w:t>
            </w:r>
            <w:r w:rsidRPr="00D25010"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）</w:t>
            </w:r>
          </w:p>
          <w:p w:rsidR="000105EF" w:rsidRPr="00D25010" w:rsidRDefault="000105EF" w:rsidP="000105EF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  <w:t>Friday</w:t>
            </w:r>
          </w:p>
          <w:p w:rsidR="006D2077" w:rsidRPr="00D25010" w:rsidRDefault="00822188" w:rsidP="000105EF">
            <w:pPr>
              <w:jc w:val="center"/>
              <w:rPr>
                <w:rFonts w:asciiTheme="majorHAnsi" w:eastAsia="ＭＳ Ｐゴシック" w:hAnsiTheme="majorHAnsi" w:cstheme="majorHAnsi"/>
                <w:b/>
                <w:color w:val="FF0000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FF0000"/>
                <w:sz w:val="22"/>
              </w:rPr>
              <w:t>October 23</w:t>
            </w:r>
          </w:p>
        </w:tc>
      </w:tr>
    </w:tbl>
    <w:p w:rsidR="009B5530" w:rsidRDefault="009B5530" w:rsidP="009B5530">
      <w:pPr>
        <w:ind w:left="420"/>
        <w:rPr>
          <w:rFonts w:ascii="ＭＳ Ｐゴシック" w:eastAsia="ＭＳ Ｐゴシック" w:hAnsi="ＭＳ Ｐゴシック" w:cstheme="majorHAnsi"/>
          <w:color w:val="0000CC"/>
          <w:sz w:val="22"/>
        </w:rPr>
      </w:pPr>
    </w:p>
    <w:p w:rsidR="00814136" w:rsidRPr="009B5530" w:rsidRDefault="00A43219" w:rsidP="009B5530">
      <w:pPr>
        <w:pStyle w:val="a5"/>
        <w:numPr>
          <w:ilvl w:val="1"/>
          <w:numId w:val="1"/>
        </w:numPr>
        <w:ind w:leftChars="0"/>
        <w:rPr>
          <w:rFonts w:ascii="ＭＳ Ｐゴシック" w:eastAsia="ＭＳ Ｐゴシック" w:hAnsi="ＭＳ Ｐゴシック" w:cstheme="majorHAnsi"/>
          <w:color w:val="0000CC"/>
          <w:sz w:val="22"/>
        </w:rPr>
      </w:pPr>
      <w:r w:rsidRPr="009B5530">
        <w:rPr>
          <w:rFonts w:ascii="ＭＳ Ｐゴシック" w:eastAsia="ＭＳ Ｐゴシック" w:hAnsi="ＭＳ Ｐゴシック" w:cstheme="majorHAnsi"/>
          <w:color w:val="0000CC"/>
          <w:sz w:val="22"/>
        </w:rPr>
        <w:t>これらの期日は、</w:t>
      </w:r>
      <w:r w:rsidR="00822188">
        <w:rPr>
          <w:rFonts w:ascii="ＭＳ Ｐゴシック" w:eastAsia="ＭＳ Ｐゴシック" w:hAnsi="ＭＳ Ｐゴシック" w:cstheme="majorHAnsi" w:hint="eastAsia"/>
          <w:color w:val="0000CC"/>
          <w:sz w:val="22"/>
        </w:rPr>
        <w:t>国際機構</w:t>
      </w:r>
      <w:r w:rsidRPr="009B5530">
        <w:rPr>
          <w:rFonts w:ascii="ＭＳ Ｐゴシック" w:eastAsia="ＭＳ Ｐゴシック" w:hAnsi="ＭＳ Ｐゴシック" w:cstheme="majorHAnsi"/>
          <w:color w:val="0000CC"/>
          <w:sz w:val="22"/>
        </w:rPr>
        <w:t>所属の学生のみに適用されます。</w:t>
      </w:r>
    </w:p>
    <w:p w:rsidR="00A43219" w:rsidRPr="003F4D50" w:rsidRDefault="00A43219" w:rsidP="00A43219">
      <w:pPr>
        <w:pStyle w:val="a5"/>
        <w:numPr>
          <w:ilvl w:val="1"/>
          <w:numId w:val="1"/>
        </w:numPr>
        <w:ind w:leftChars="0"/>
        <w:rPr>
          <w:rFonts w:asciiTheme="majorHAnsi" w:hAnsiTheme="majorHAnsi" w:cstheme="majorHAnsi"/>
          <w:color w:val="0000CC"/>
          <w:sz w:val="22"/>
        </w:rPr>
      </w:pPr>
      <w:r w:rsidRPr="003A1A87">
        <w:rPr>
          <w:rFonts w:asciiTheme="majorHAnsi" w:hAnsiTheme="majorHAnsi" w:cstheme="majorHAnsi"/>
          <w:color w:val="0000CC"/>
          <w:sz w:val="22"/>
        </w:rPr>
        <w:t>Pl</w:t>
      </w:r>
      <w:r w:rsidR="009172E7" w:rsidRPr="003A1A87">
        <w:rPr>
          <w:rFonts w:asciiTheme="majorHAnsi" w:hAnsiTheme="majorHAnsi" w:cstheme="majorHAnsi"/>
          <w:color w:val="0000CC"/>
          <w:sz w:val="22"/>
        </w:rPr>
        <w:t xml:space="preserve">ease note that these deadlines are only for the student who belongs to </w:t>
      </w:r>
      <w:r w:rsidR="009B5530">
        <w:rPr>
          <w:rFonts w:asciiTheme="majorHAnsi" w:hAnsiTheme="majorHAnsi" w:cstheme="majorHAnsi"/>
          <w:color w:val="0000CC"/>
          <w:sz w:val="22"/>
        </w:rPr>
        <w:t>the</w:t>
      </w:r>
      <w:r w:rsidR="00822188">
        <w:rPr>
          <w:rFonts w:asciiTheme="majorHAnsi" w:hAnsiTheme="majorHAnsi" w:cstheme="majorHAnsi"/>
          <w:color w:val="0000CC"/>
          <w:sz w:val="22"/>
        </w:rPr>
        <w:t xml:space="preserve"> Organization of Global Affairs</w:t>
      </w:r>
      <w:bookmarkStart w:id="0" w:name="_GoBack"/>
      <w:bookmarkEnd w:id="0"/>
      <w:r w:rsidR="009B5530">
        <w:rPr>
          <w:rFonts w:asciiTheme="majorHAnsi" w:hAnsiTheme="majorHAnsi" w:cstheme="majorHAnsi"/>
          <w:color w:val="0000CC"/>
          <w:sz w:val="22"/>
        </w:rPr>
        <w:t>.</w:t>
      </w:r>
    </w:p>
    <w:sectPr w:rsidR="00A43219" w:rsidRPr="003F4D50" w:rsidSect="003F4D50">
      <w:pgSz w:w="11906" w:h="16838" w:code="9"/>
      <w:pgMar w:top="567" w:right="851" w:bottom="567" w:left="851" w:header="851" w:footer="992" w:gutter="0"/>
      <w:cols w:space="425"/>
      <w:titlePg/>
      <w:docGrid w:type="linesAndChars" w:linePitch="291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A7" w:rsidRDefault="00E41AA7" w:rsidP="00E3207D">
      <w:r>
        <w:separator/>
      </w:r>
    </w:p>
  </w:endnote>
  <w:endnote w:type="continuationSeparator" w:id="0">
    <w:p w:rsidR="00E41AA7" w:rsidRDefault="00E41AA7" w:rsidP="00E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A7" w:rsidRDefault="00E41AA7" w:rsidP="00E3207D">
      <w:r>
        <w:separator/>
      </w:r>
    </w:p>
  </w:footnote>
  <w:footnote w:type="continuationSeparator" w:id="0">
    <w:p w:rsidR="00E41AA7" w:rsidRDefault="00E41AA7" w:rsidP="00E3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054"/>
    <w:multiLevelType w:val="hybridMultilevel"/>
    <w:tmpl w:val="56C423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81893"/>
    <w:multiLevelType w:val="hybridMultilevel"/>
    <w:tmpl w:val="C4186F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3030C"/>
    <w:multiLevelType w:val="hybridMultilevel"/>
    <w:tmpl w:val="39086364"/>
    <w:lvl w:ilvl="0" w:tplc="6F6613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5247"/>
    <w:multiLevelType w:val="hybridMultilevel"/>
    <w:tmpl w:val="58AEA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9462C"/>
    <w:multiLevelType w:val="hybridMultilevel"/>
    <w:tmpl w:val="89BA0D56"/>
    <w:lvl w:ilvl="0" w:tplc="14D8E8B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FAEDB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102AC"/>
    <w:multiLevelType w:val="hybridMultilevel"/>
    <w:tmpl w:val="326A5ACC"/>
    <w:lvl w:ilvl="0" w:tplc="E8907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A84F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44304C"/>
    <w:multiLevelType w:val="hybridMultilevel"/>
    <w:tmpl w:val="2B6E8B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2"/>
    <w:rsid w:val="000015E8"/>
    <w:rsid w:val="000105EF"/>
    <w:rsid w:val="00011A8C"/>
    <w:rsid w:val="00014BA8"/>
    <w:rsid w:val="0001614A"/>
    <w:rsid w:val="000445A1"/>
    <w:rsid w:val="0007520B"/>
    <w:rsid w:val="0008383A"/>
    <w:rsid w:val="000B398E"/>
    <w:rsid w:val="000C6972"/>
    <w:rsid w:val="000E1274"/>
    <w:rsid w:val="00122251"/>
    <w:rsid w:val="00122D35"/>
    <w:rsid w:val="001300FF"/>
    <w:rsid w:val="00132A27"/>
    <w:rsid w:val="00134EF8"/>
    <w:rsid w:val="00136409"/>
    <w:rsid w:val="00140E11"/>
    <w:rsid w:val="001733B4"/>
    <w:rsid w:val="001A2FA2"/>
    <w:rsid w:val="001B3DC2"/>
    <w:rsid w:val="001C246E"/>
    <w:rsid w:val="001D0F36"/>
    <w:rsid w:val="00201D9A"/>
    <w:rsid w:val="00204851"/>
    <w:rsid w:val="00210754"/>
    <w:rsid w:val="0023717C"/>
    <w:rsid w:val="002522A1"/>
    <w:rsid w:val="002A3CB9"/>
    <w:rsid w:val="002A51BA"/>
    <w:rsid w:val="002A5F28"/>
    <w:rsid w:val="002D5E1B"/>
    <w:rsid w:val="002E02CF"/>
    <w:rsid w:val="002E1A6C"/>
    <w:rsid w:val="002F5C35"/>
    <w:rsid w:val="003021B7"/>
    <w:rsid w:val="00306753"/>
    <w:rsid w:val="00313195"/>
    <w:rsid w:val="0032314F"/>
    <w:rsid w:val="003324F4"/>
    <w:rsid w:val="00352552"/>
    <w:rsid w:val="003A1A87"/>
    <w:rsid w:val="003A6A1D"/>
    <w:rsid w:val="003B1B43"/>
    <w:rsid w:val="003B66B6"/>
    <w:rsid w:val="003B6F26"/>
    <w:rsid w:val="003C2F98"/>
    <w:rsid w:val="003C7B1A"/>
    <w:rsid w:val="003D44BE"/>
    <w:rsid w:val="003E5A37"/>
    <w:rsid w:val="003F4D50"/>
    <w:rsid w:val="00423883"/>
    <w:rsid w:val="00426330"/>
    <w:rsid w:val="00435AE3"/>
    <w:rsid w:val="00465971"/>
    <w:rsid w:val="004801ED"/>
    <w:rsid w:val="00491A93"/>
    <w:rsid w:val="004A05B8"/>
    <w:rsid w:val="004B0189"/>
    <w:rsid w:val="004B05E1"/>
    <w:rsid w:val="004C5FAF"/>
    <w:rsid w:val="004F542B"/>
    <w:rsid w:val="004F5A42"/>
    <w:rsid w:val="00512F25"/>
    <w:rsid w:val="00552528"/>
    <w:rsid w:val="0055453B"/>
    <w:rsid w:val="00556EB7"/>
    <w:rsid w:val="00561E22"/>
    <w:rsid w:val="00567E81"/>
    <w:rsid w:val="00571B69"/>
    <w:rsid w:val="005B7683"/>
    <w:rsid w:val="005D0E15"/>
    <w:rsid w:val="005D152F"/>
    <w:rsid w:val="005D2B79"/>
    <w:rsid w:val="005D6094"/>
    <w:rsid w:val="006040BF"/>
    <w:rsid w:val="006154B7"/>
    <w:rsid w:val="006232D9"/>
    <w:rsid w:val="0063156D"/>
    <w:rsid w:val="0063476F"/>
    <w:rsid w:val="00634E62"/>
    <w:rsid w:val="0069780E"/>
    <w:rsid w:val="006A037C"/>
    <w:rsid w:val="006A725C"/>
    <w:rsid w:val="006B1D7C"/>
    <w:rsid w:val="006D2077"/>
    <w:rsid w:val="00713239"/>
    <w:rsid w:val="00720277"/>
    <w:rsid w:val="00743D27"/>
    <w:rsid w:val="007A1920"/>
    <w:rsid w:val="007B70FC"/>
    <w:rsid w:val="007D2EF6"/>
    <w:rsid w:val="00814136"/>
    <w:rsid w:val="0081730F"/>
    <w:rsid w:val="00822188"/>
    <w:rsid w:val="00856FC4"/>
    <w:rsid w:val="00863D63"/>
    <w:rsid w:val="008909F9"/>
    <w:rsid w:val="008B5488"/>
    <w:rsid w:val="008E0BA2"/>
    <w:rsid w:val="008F4F41"/>
    <w:rsid w:val="009052E1"/>
    <w:rsid w:val="00906F53"/>
    <w:rsid w:val="009172E7"/>
    <w:rsid w:val="009362BD"/>
    <w:rsid w:val="00937C8E"/>
    <w:rsid w:val="00955F92"/>
    <w:rsid w:val="00956689"/>
    <w:rsid w:val="00976045"/>
    <w:rsid w:val="00981519"/>
    <w:rsid w:val="00982E41"/>
    <w:rsid w:val="009B5530"/>
    <w:rsid w:val="009B7933"/>
    <w:rsid w:val="009D22C0"/>
    <w:rsid w:val="009D7633"/>
    <w:rsid w:val="009F1981"/>
    <w:rsid w:val="00A0148F"/>
    <w:rsid w:val="00A235F8"/>
    <w:rsid w:val="00A27C9C"/>
    <w:rsid w:val="00A43219"/>
    <w:rsid w:val="00A71386"/>
    <w:rsid w:val="00A732DF"/>
    <w:rsid w:val="00A85793"/>
    <w:rsid w:val="00A95C59"/>
    <w:rsid w:val="00AA2672"/>
    <w:rsid w:val="00AD7E7E"/>
    <w:rsid w:val="00AF3B5D"/>
    <w:rsid w:val="00B13A55"/>
    <w:rsid w:val="00B37C80"/>
    <w:rsid w:val="00B628F2"/>
    <w:rsid w:val="00B63099"/>
    <w:rsid w:val="00B66202"/>
    <w:rsid w:val="00BA4F4D"/>
    <w:rsid w:val="00BA7172"/>
    <w:rsid w:val="00BD716C"/>
    <w:rsid w:val="00BE3440"/>
    <w:rsid w:val="00C120FF"/>
    <w:rsid w:val="00C12E4A"/>
    <w:rsid w:val="00C54A5B"/>
    <w:rsid w:val="00C74E11"/>
    <w:rsid w:val="00C86F9C"/>
    <w:rsid w:val="00C87BD3"/>
    <w:rsid w:val="00CA0B26"/>
    <w:rsid w:val="00CA4187"/>
    <w:rsid w:val="00CC21CC"/>
    <w:rsid w:val="00CD71E6"/>
    <w:rsid w:val="00CE0A75"/>
    <w:rsid w:val="00CE7010"/>
    <w:rsid w:val="00D00E99"/>
    <w:rsid w:val="00D1412E"/>
    <w:rsid w:val="00D25010"/>
    <w:rsid w:val="00D26B2A"/>
    <w:rsid w:val="00D3671B"/>
    <w:rsid w:val="00D37ED7"/>
    <w:rsid w:val="00D75610"/>
    <w:rsid w:val="00DB626F"/>
    <w:rsid w:val="00DC0C65"/>
    <w:rsid w:val="00DC181C"/>
    <w:rsid w:val="00DC2D8B"/>
    <w:rsid w:val="00DF2861"/>
    <w:rsid w:val="00E02F42"/>
    <w:rsid w:val="00E2569C"/>
    <w:rsid w:val="00E3207D"/>
    <w:rsid w:val="00E41AA7"/>
    <w:rsid w:val="00E547C0"/>
    <w:rsid w:val="00E738FC"/>
    <w:rsid w:val="00EB346E"/>
    <w:rsid w:val="00EC0FB9"/>
    <w:rsid w:val="00EC2FE5"/>
    <w:rsid w:val="00EC4BD7"/>
    <w:rsid w:val="00ED44F0"/>
    <w:rsid w:val="00F133E6"/>
    <w:rsid w:val="00F14CE4"/>
    <w:rsid w:val="00F70209"/>
    <w:rsid w:val="00F93537"/>
    <w:rsid w:val="00FB6428"/>
    <w:rsid w:val="00FB6997"/>
    <w:rsid w:val="00FC5D6E"/>
    <w:rsid w:val="00FE2773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60B49"/>
  <w15:docId w15:val="{79325B65-6EF8-41BB-B9D2-BB451D1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F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32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2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07D"/>
  </w:style>
  <w:style w:type="paragraph" w:styleId="a8">
    <w:name w:val="footer"/>
    <w:basedOn w:val="a"/>
    <w:link w:val="a9"/>
    <w:uiPriority w:val="99"/>
    <w:unhideWhenUsed/>
    <w:rsid w:val="00E32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07D"/>
  </w:style>
  <w:style w:type="character" w:styleId="aa">
    <w:name w:val="FollowedHyperlink"/>
    <w:basedOn w:val="a0"/>
    <w:uiPriority w:val="99"/>
    <w:semiHidden/>
    <w:unhideWhenUsed/>
    <w:rsid w:val="003C2F9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nthus.cis.kanazawa-u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</dc:creator>
  <cp:lastModifiedBy>小山 愛美</cp:lastModifiedBy>
  <cp:revision>33</cp:revision>
  <cp:lastPrinted>2018-03-29T01:32:00Z</cp:lastPrinted>
  <dcterms:created xsi:type="dcterms:W3CDTF">2017-09-21T12:02:00Z</dcterms:created>
  <dcterms:modified xsi:type="dcterms:W3CDTF">2020-09-18T06:14:00Z</dcterms:modified>
</cp:coreProperties>
</file>